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563"/>
        <w:gridCol w:w="1275"/>
        <w:gridCol w:w="3403"/>
        <w:gridCol w:w="5239"/>
        <w:gridCol w:w="10"/>
        <w:gridCol w:w="1552"/>
        <w:gridCol w:w="1845"/>
        <w:gridCol w:w="855"/>
        <w:gridCol w:w="851"/>
      </w:tblGrid>
      <w:tr w:rsidR="00E755DB" w:rsidRPr="00E755DB" w:rsidTr="00E068D0">
        <w:trPr>
          <w:trHeight w:val="561"/>
        </w:trPr>
        <w:tc>
          <w:tcPr>
            <w:tcW w:w="563" w:type="dxa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75" w:type="dxa"/>
          </w:tcPr>
          <w:p w:rsidR="0049393D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Подраздел</w:t>
            </w:r>
          </w:p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5239" w:type="dxa"/>
          </w:tcPr>
          <w:p w:rsidR="0049393D" w:rsidRPr="00E755DB" w:rsidRDefault="0049393D" w:rsidP="0085012C">
            <w:pPr>
              <w:jc w:val="center"/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Виды деятельности на уроке</w:t>
            </w:r>
          </w:p>
        </w:tc>
        <w:tc>
          <w:tcPr>
            <w:tcW w:w="1562" w:type="dxa"/>
            <w:gridSpan w:val="2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Оценивание</w:t>
            </w:r>
          </w:p>
        </w:tc>
        <w:tc>
          <w:tcPr>
            <w:tcW w:w="1845" w:type="dxa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855" w:type="dxa"/>
          </w:tcPr>
          <w:p w:rsidR="0049393D" w:rsidRPr="00E755DB" w:rsidRDefault="0085012C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 xml:space="preserve">Колич. </w:t>
            </w:r>
            <w:r w:rsidR="0049393D" w:rsidRPr="00E755DB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1" w:type="dxa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  <w:r w:rsidRPr="00E755DB">
              <w:rPr>
                <w:rFonts w:ascii="Times New Roman" w:hAnsi="Times New Roman" w:cs="Times New Roman"/>
              </w:rPr>
              <w:t>Дата</w:t>
            </w:r>
          </w:p>
        </w:tc>
      </w:tr>
      <w:tr w:rsidR="00F760D3" w:rsidRPr="00E755DB" w:rsidTr="009206A9">
        <w:tc>
          <w:tcPr>
            <w:tcW w:w="15593" w:type="dxa"/>
            <w:gridSpan w:val="9"/>
          </w:tcPr>
          <w:p w:rsidR="00F760D3" w:rsidRPr="00E755DB" w:rsidRDefault="00F760D3" w:rsidP="00F760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1: Всё обо мне.</w:t>
            </w:r>
            <w:bookmarkStart w:id="0" w:name="_GoBack"/>
            <w:bookmarkEnd w:id="0"/>
          </w:p>
        </w:tc>
      </w:tr>
      <w:tr w:rsidR="00E755DB" w:rsidRPr="00E755DB" w:rsidTr="00E068D0">
        <w:tc>
          <w:tcPr>
            <w:tcW w:w="563" w:type="dxa"/>
          </w:tcPr>
          <w:p w:rsidR="0049393D" w:rsidRPr="001E3EAD" w:rsidRDefault="00D67CCE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1</w:t>
            </w:r>
            <w:r w:rsidR="00C627C2" w:rsidRPr="001E3EAD">
              <w:rPr>
                <w:rFonts w:ascii="Times New Roman" w:hAnsi="Times New Roman" w:cs="Times New Roman"/>
              </w:rPr>
              <w:t>9</w:t>
            </w:r>
          </w:p>
          <w:p w:rsidR="0049393D" w:rsidRPr="001E3EAD" w:rsidRDefault="004939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67CCE" w:rsidRPr="001E3EAD" w:rsidRDefault="00045C8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1.2 Операции над числами</w:t>
            </w:r>
          </w:p>
        </w:tc>
        <w:tc>
          <w:tcPr>
            <w:tcW w:w="3403" w:type="dxa"/>
          </w:tcPr>
          <w:p w:rsidR="00045C8F" w:rsidRPr="001E3EAD" w:rsidRDefault="00045C8F" w:rsidP="00045C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.1.2.1 понимать действие сложения как объединение множеств, не имеющих общих элементов и вычитание как удаление части множества</w:t>
            </w:r>
          </w:p>
          <w:p w:rsidR="00045C8F" w:rsidRPr="001E3EAD" w:rsidRDefault="00045C8F" w:rsidP="00045C8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1.1.2.5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устно сложение и вычитание  без перехода через десяток: однозначных чисел</w:t>
            </w:r>
          </w:p>
          <w:p w:rsidR="0049393D" w:rsidRPr="001E3EAD" w:rsidRDefault="00045C8F" w:rsidP="00045C8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1.5.2.4 использовать названия компонентов действий сложения и вычитания при чтении и записи выражений</w:t>
            </w:r>
          </w:p>
        </w:tc>
        <w:tc>
          <w:tcPr>
            <w:tcW w:w="5249" w:type="dxa"/>
            <w:gridSpan w:val="2"/>
          </w:tcPr>
          <w:p w:rsidR="00305D1D" w:rsidRPr="00751AD4" w:rsidRDefault="00305D1D" w:rsidP="00305D1D">
            <w:pPr>
              <w:pStyle w:val="a9"/>
              <w:ind w:left="0"/>
              <w:jc w:val="both"/>
              <w:rPr>
                <w:bCs/>
                <w:color w:val="000000" w:themeColor="text1"/>
                <w:lang w:val="ru-RU"/>
              </w:rPr>
            </w:pPr>
            <w:r w:rsidRPr="003D56FE">
              <w:rPr>
                <w:b/>
                <w:color w:val="000000" w:themeColor="text1"/>
                <w:lang w:val="ru-RU"/>
              </w:rPr>
              <w:t>Г)</w:t>
            </w:r>
            <w:r w:rsidRPr="00751AD4">
              <w:rPr>
                <w:color w:val="000000" w:themeColor="text1"/>
                <w:lang w:val="ru-RU"/>
              </w:rPr>
              <w:t xml:space="preserve"> Дайте учащимся коробку, в которой находятся различные предметы - игрушки, карандаши, контейнеры, куски ткани. Попросите их работать вместе и решить, по какому признаку они будут группировать определенные предметы.</w:t>
            </w:r>
          </w:p>
          <w:p w:rsidR="00305D1D" w:rsidRPr="00751AD4" w:rsidRDefault="00305D1D" w:rsidP="00305D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После чего они должны рассортировать предметы из коробки.</w:t>
            </w:r>
          </w:p>
          <w:p w:rsidR="00560CDC" w:rsidRPr="001E3EAD" w:rsidRDefault="00305D1D" w:rsidP="00305D1D">
            <w:pPr>
              <w:rPr>
                <w:rFonts w:ascii="Times New Roman" w:hAnsi="Times New Roman" w:cs="Times New Roman"/>
              </w:rPr>
            </w:pPr>
            <w:r w:rsidRPr="00A52264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552" w:type="dxa"/>
          </w:tcPr>
          <w:p w:rsidR="00C627C2" w:rsidRPr="001E3EAD" w:rsidRDefault="00C627C2" w:rsidP="00C62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C627C2" w:rsidRPr="001E3EAD" w:rsidRDefault="00C627C2" w:rsidP="00C62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1.5.2.4 Использовать названия компонентов</w:t>
            </w:r>
          </w:p>
          <w:p w:rsidR="00C627C2" w:rsidRPr="001E3EAD" w:rsidRDefault="00C627C2" w:rsidP="00C62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действий сложения и вычитания при чтении и</w:t>
            </w:r>
          </w:p>
          <w:p w:rsidR="001210B2" w:rsidRPr="001E3EAD" w:rsidRDefault="00C627C2" w:rsidP="00C627C2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записи выражений</w:t>
            </w:r>
          </w:p>
        </w:tc>
        <w:tc>
          <w:tcPr>
            <w:tcW w:w="1845" w:type="dxa"/>
          </w:tcPr>
          <w:p w:rsidR="0049393D" w:rsidRPr="001E3EAD" w:rsidRDefault="00C627C2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 xml:space="preserve">Цветные карандаши; </w:t>
            </w:r>
          </w:p>
          <w:p w:rsidR="00C627C2" w:rsidRPr="001E3EAD" w:rsidRDefault="00C627C2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12 карточек с примерами типа 6=4+2</w:t>
            </w:r>
          </w:p>
        </w:tc>
        <w:tc>
          <w:tcPr>
            <w:tcW w:w="855" w:type="dxa"/>
          </w:tcPr>
          <w:p w:rsidR="0049393D" w:rsidRPr="00E755DB" w:rsidRDefault="00121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49393D" w:rsidRPr="00E755DB" w:rsidRDefault="0049393D">
            <w:pPr>
              <w:rPr>
                <w:rFonts w:ascii="Times New Roman" w:hAnsi="Times New Roman" w:cs="Times New Roman"/>
              </w:rPr>
            </w:pPr>
          </w:p>
        </w:tc>
      </w:tr>
      <w:tr w:rsidR="00C627C2" w:rsidRPr="00E755DB" w:rsidTr="00E068D0">
        <w:trPr>
          <w:trHeight w:val="70"/>
        </w:trPr>
        <w:tc>
          <w:tcPr>
            <w:tcW w:w="563" w:type="dxa"/>
          </w:tcPr>
          <w:p w:rsidR="00C627C2" w:rsidRPr="001E3EAD" w:rsidRDefault="00C627C2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C627C2" w:rsidRPr="001E3EAD" w:rsidRDefault="00C627C2" w:rsidP="00B56BD5">
            <w:pPr>
              <w:pStyle w:val="NESTableText"/>
            </w:pPr>
            <w:r w:rsidRPr="001E3EAD">
              <w:t>1.2 Операции над числами</w:t>
            </w:r>
          </w:p>
        </w:tc>
        <w:tc>
          <w:tcPr>
            <w:tcW w:w="3403" w:type="dxa"/>
          </w:tcPr>
          <w:p w:rsidR="00C627C2" w:rsidRPr="001E3EAD" w:rsidRDefault="00C627C2" w:rsidP="00C627C2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1.1.1.2 читать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и сравнивать однозначные числа  </w:t>
            </w:r>
          </w:p>
          <w:p w:rsidR="00C627C2" w:rsidRPr="001E3EAD" w:rsidRDefault="00C627C2" w:rsidP="00C627C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1.5.2.3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спользоватьчислов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 луч для иллюстрации 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сложени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чисел, сравнени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чисел (больше/меньше), чис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соседе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, числовых интервал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последовательности чисел</w:t>
            </w:r>
          </w:p>
          <w:p w:rsidR="00C627C2" w:rsidRPr="001E3EAD" w:rsidRDefault="00C627C2" w:rsidP="00C627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1.5.2.2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использовать  знаки 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«+»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«-»</w:t>
            </w:r>
            <w:r w:rsidRPr="001E3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«=»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  <w:t>,</w:t>
            </w: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 xml:space="preserve"> «≠»,  «&gt;», «&lt;»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  <w:t>,цифры</w:t>
            </w:r>
          </w:p>
          <w:p w:rsidR="00C627C2" w:rsidRPr="001E3EAD" w:rsidRDefault="00C627C2" w:rsidP="00E75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  <w:gridSpan w:val="2"/>
          </w:tcPr>
          <w:p w:rsidR="00305D1D" w:rsidRPr="003D56FE" w:rsidRDefault="00305D1D" w:rsidP="00305D1D">
            <w:pPr>
              <w:rPr>
                <w:color w:val="000000" w:themeColor="text1"/>
              </w:rPr>
            </w:pPr>
            <w:r w:rsidRPr="003D56FE">
              <w:rPr>
                <w:b/>
              </w:rPr>
              <w:t xml:space="preserve"> (</w:t>
            </w:r>
            <w:r w:rsidRPr="003D56FE">
              <w:rPr>
                <w:rFonts w:ascii="Times New Roman" w:hAnsi="Times New Roman"/>
                <w:b/>
                <w:color w:val="000000" w:themeColor="text1"/>
                <w:sz w:val="24"/>
              </w:rPr>
              <w:t>Г, ф)</w:t>
            </w:r>
            <w:r w:rsidRPr="003D56FE">
              <w:rPr>
                <w:rFonts w:ascii="Times New Roman" w:hAnsi="Times New Roman"/>
                <w:color w:val="000000" w:themeColor="text1"/>
                <w:sz w:val="24"/>
              </w:rPr>
              <w:t xml:space="preserve"> Дайте возможность учащимся «посещать» другие группы для того, </w:t>
            </w:r>
          </w:p>
          <w:p w:rsidR="00C627C2" w:rsidRPr="001E3EAD" w:rsidRDefault="00305D1D" w:rsidP="00305D1D">
            <w:pPr>
              <w:rPr>
                <w:rFonts w:ascii="Times New Roman" w:hAnsi="Times New Roman" w:cs="Times New Roman"/>
              </w:rPr>
            </w:pPr>
            <w:r w:rsidRPr="004E04A1">
              <w:rPr>
                <w:rFonts w:ascii="Times New Roman" w:hAnsi="Times New Roman"/>
                <w:color w:val="000000" w:themeColor="text1"/>
                <w:sz w:val="24"/>
              </w:rPr>
              <w:t xml:space="preserve">чтобы </w:t>
            </w:r>
            <w:r w:rsidRPr="00A52264">
              <w:rPr>
                <w:rFonts w:ascii="Times New Roman" w:hAnsi="Times New Roman"/>
                <w:color w:val="000000" w:themeColor="text1"/>
                <w:sz w:val="24"/>
              </w:rPr>
              <w:t>увидеть, по какому критерию были объединены предметы. Это будет способствовать развитию полезного диалога, который может быть источником ценной информации для формативного оценивания.</w:t>
            </w:r>
          </w:p>
        </w:tc>
        <w:tc>
          <w:tcPr>
            <w:tcW w:w="1552" w:type="dxa"/>
          </w:tcPr>
          <w:p w:rsidR="00C627C2" w:rsidRPr="001E3EAD" w:rsidRDefault="00C627C2" w:rsidP="00C62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C627C2" w:rsidRPr="001E3EAD" w:rsidRDefault="00C627C2" w:rsidP="00C62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1.5.2.3 Использовать числовой луч для иллюстрации</w:t>
            </w:r>
          </w:p>
          <w:p w:rsidR="00C627C2" w:rsidRPr="001E3EAD" w:rsidRDefault="00C627C2" w:rsidP="00C62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чисел, сравнения чисел</w:t>
            </w:r>
          </w:p>
          <w:p w:rsidR="00C627C2" w:rsidRPr="001E3EAD" w:rsidRDefault="00C627C2" w:rsidP="00C627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(больше/меньше), чисел «соседей», числовых</w:t>
            </w:r>
          </w:p>
          <w:p w:rsidR="00C627C2" w:rsidRPr="001E3EAD" w:rsidRDefault="00C627C2" w:rsidP="00C62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интервалов и последовательности чисел</w:t>
            </w:r>
            <w:r w:rsidRPr="001E3E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1D2F" w:rsidRPr="001E3EAD">
              <w:rPr>
                <w:rFonts w:ascii="Times New Roman" w:hAnsi="Times New Roman" w:cs="Times New Roman"/>
                <w:b/>
              </w:rPr>
              <w:t xml:space="preserve"> « </w:t>
            </w:r>
            <w:r w:rsidR="00D21D2F" w:rsidRPr="001E3EAD">
              <w:rPr>
                <w:rFonts w:ascii="Times New Roman" w:hAnsi="Times New Roman" w:cs="Times New Roman"/>
                <w:b/>
              </w:rPr>
              <w:lastRenderedPageBreak/>
              <w:t>Лестница успеха»</w:t>
            </w:r>
          </w:p>
          <w:p w:rsidR="00C627C2" w:rsidRPr="001E3EAD" w:rsidRDefault="00C627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C627C2" w:rsidRPr="001E3EAD" w:rsidRDefault="00D21D2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lastRenderedPageBreak/>
              <w:t>Бельевая веревка веревка протянутая ч/зклассную комнату для демонстрации числового луча; карточки с числами от0 до 10; прищепки ; ламинированные листы, маркеры</w:t>
            </w:r>
          </w:p>
          <w:p w:rsidR="00D21D2F" w:rsidRPr="001E3EAD" w:rsidRDefault="00D21D2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« Лестница успеха»</w:t>
            </w:r>
          </w:p>
        </w:tc>
        <w:tc>
          <w:tcPr>
            <w:tcW w:w="855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</w:p>
        </w:tc>
      </w:tr>
      <w:tr w:rsidR="00C627C2" w:rsidRPr="00E755DB" w:rsidTr="00E068D0">
        <w:tc>
          <w:tcPr>
            <w:tcW w:w="563" w:type="dxa"/>
          </w:tcPr>
          <w:p w:rsidR="00C627C2" w:rsidRPr="001E3EAD" w:rsidRDefault="00D21D2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275" w:type="dxa"/>
          </w:tcPr>
          <w:p w:rsidR="00C627C2" w:rsidRPr="001E3EAD" w:rsidRDefault="00D21D2F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4.1 Множества и операции над ними</w:t>
            </w:r>
          </w:p>
        </w:tc>
        <w:tc>
          <w:tcPr>
            <w:tcW w:w="3403" w:type="dxa"/>
          </w:tcPr>
          <w:p w:rsidR="00C627C2" w:rsidRPr="001E3EAD" w:rsidRDefault="00D21D2F" w:rsidP="00E755DB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(цвет, форма, размер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49" w:type="dxa"/>
            <w:gridSpan w:val="2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Обсудите линии, которые могут быть замечены в классной комнате и вокруг школы. Введите новые термины (замкнутая, незамкнутая прямая линия; область, граница) и объясните особенности каждой линии. Используйте карточки со словами.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Используйте графическое программное обеспечение, такое как Геогебра, чтобы создать незамкнутые и замкнутые линии и определить области и границы. Сошлитесь на карточки со словами. </w:t>
            </w:r>
          </w:p>
          <w:p w:rsidR="00C627C2" w:rsidRPr="001E3EAD" w:rsidRDefault="00C627C2" w:rsidP="00E75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</w:tcPr>
          <w:p w:rsidR="00C627C2" w:rsidRPr="001E3EAD" w:rsidRDefault="00C627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305D1D" w:rsidRPr="00751AD4" w:rsidRDefault="008C4AFA" w:rsidP="00305D1D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E3EAD">
              <w:rPr>
                <w:rFonts w:ascii="Times New Roman" w:hAnsi="Times New Roman" w:cs="Times New Roman"/>
              </w:rPr>
              <w:t>Пустые коробки для сортирования предметов</w:t>
            </w:r>
            <w:r w:rsidR="001E3EAD" w:rsidRPr="001E3EAD">
              <w:rPr>
                <w:rFonts w:ascii="Times New Roman" w:hAnsi="Times New Roman" w:cs="Times New Roman"/>
              </w:rPr>
              <w:t>; коробки  с наборами различных предметов ( карандани,деревянными кубиками) кусочки ткани для выполнения дополнительного материала</w:t>
            </w:r>
            <w:r w:rsidR="00305D1D"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 Сделайте линию: </w:t>
            </w:r>
            <w:hyperlink r:id="rId7" w:history="1">
              <w:r w:rsidR="00305D1D" w:rsidRPr="00751AD4">
                <w:rPr>
                  <w:rStyle w:val="a8"/>
                  <w:rFonts w:ascii="Times New Roman" w:hAnsi="Times New Roman"/>
                  <w:color w:val="000000" w:themeColor="text1"/>
                  <w:sz w:val="24"/>
                </w:rPr>
                <w:t>http://nrich.maths.org/2907</w:t>
              </w:r>
            </w:hyperlink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Узоры и картинки из линий:</w:t>
            </w:r>
          </w:p>
          <w:p w:rsidR="00C627C2" w:rsidRPr="001E3EAD" w:rsidRDefault="00305D1D" w:rsidP="00305D1D">
            <w:pPr>
              <w:rPr>
                <w:rFonts w:ascii="Times New Roman" w:hAnsi="Times New Roman" w:cs="Times New Roman"/>
              </w:rPr>
            </w:pPr>
            <w:hyperlink r:id="rId8" w:history="1">
              <w:r w:rsidRPr="00751AD4">
                <w:rPr>
                  <w:rStyle w:val="a8"/>
                  <w:rFonts w:ascii="Times New Roman" w:hAnsi="Times New Roman"/>
                  <w:color w:val="000000" w:themeColor="text1"/>
                  <w:sz w:val="24"/>
                </w:rPr>
                <w:t>http://nrich.maths.org/7009</w:t>
              </w:r>
            </w:hyperlink>
          </w:p>
        </w:tc>
        <w:tc>
          <w:tcPr>
            <w:tcW w:w="855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</w:p>
        </w:tc>
      </w:tr>
      <w:tr w:rsidR="00C627C2" w:rsidRPr="00E755DB" w:rsidTr="00E068D0">
        <w:tc>
          <w:tcPr>
            <w:tcW w:w="563" w:type="dxa"/>
          </w:tcPr>
          <w:p w:rsidR="00C627C2" w:rsidRPr="001E3EAD" w:rsidRDefault="001E3EAD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</w:tcPr>
          <w:p w:rsidR="00C627C2" w:rsidRPr="001E3EAD" w:rsidRDefault="001E3EAD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4.1 Множества и операции над ними</w:t>
            </w:r>
          </w:p>
        </w:tc>
        <w:tc>
          <w:tcPr>
            <w:tcW w:w="3403" w:type="dxa"/>
          </w:tcPr>
          <w:p w:rsidR="00C627C2" w:rsidRPr="001E3EAD" w:rsidRDefault="001E3EAD" w:rsidP="00E755DB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классифицировать множества по признакам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их элементов 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(цвет, форма, размер</w:t>
            </w:r>
            <w:r w:rsidRPr="001E3E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материал, действие объектов</w:t>
            </w:r>
          </w:p>
        </w:tc>
        <w:tc>
          <w:tcPr>
            <w:tcW w:w="5249" w:type="dxa"/>
            <w:gridSpan w:val="2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ф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Используйте индивидуальные маркерные доски, чтобы учащиеся показали линии, созданные ими.  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:rsidR="00C627C2" w:rsidRPr="001E3EAD" w:rsidRDefault="00C627C2" w:rsidP="00E75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</w:tcPr>
          <w:p w:rsidR="001E3EAD" w:rsidRPr="001E3EAD" w:rsidRDefault="001E3EAD" w:rsidP="001E3E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1E3EAD" w:rsidRPr="001E3EAD" w:rsidRDefault="001E3EAD" w:rsidP="001E3E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1.4.1.2 Классифицировать множества по</w:t>
            </w:r>
          </w:p>
          <w:p w:rsidR="001E3EAD" w:rsidRPr="001E3EAD" w:rsidRDefault="001E3EAD" w:rsidP="001E3E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t>признакам их элементов (цвет, форма, размер,</w:t>
            </w:r>
          </w:p>
          <w:p w:rsidR="00C627C2" w:rsidRPr="001E3EAD" w:rsidRDefault="001E3EAD" w:rsidP="001E3EAD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действие объектов).</w:t>
            </w:r>
          </w:p>
        </w:tc>
        <w:tc>
          <w:tcPr>
            <w:tcW w:w="1845" w:type="dxa"/>
          </w:tcPr>
          <w:p w:rsidR="00305D1D" w:rsidRPr="00751AD4" w:rsidRDefault="001E3EAD" w:rsidP="00305D1D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1E3EAD">
              <w:rPr>
                <w:rFonts w:ascii="Times New Roman" w:hAnsi="Times New Roman" w:cs="Times New Roman"/>
              </w:rPr>
              <w:lastRenderedPageBreak/>
              <w:t>коробки  с мелкими пазлами, пластиковыми игрушками, скрепками для каждой пары учащихся</w:t>
            </w:r>
            <w:r w:rsidR="00305D1D"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Программное обеспечение для выполнения чертежей – </w:t>
            </w:r>
            <w:r w:rsidR="00305D1D" w:rsidRPr="00751AD4"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Гугл SketchUp.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  <w:p w:rsidR="00C627C2" w:rsidRPr="001E3EAD" w:rsidRDefault="00C627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</w:tcPr>
          <w:p w:rsidR="00C627C2" w:rsidRPr="00E755DB" w:rsidRDefault="00C627C2">
            <w:pPr>
              <w:rPr>
                <w:rFonts w:ascii="Times New Roman" w:hAnsi="Times New Roman" w:cs="Times New Roman"/>
              </w:rPr>
            </w:pPr>
          </w:p>
        </w:tc>
      </w:tr>
      <w:tr w:rsidR="00510D30" w:rsidRPr="00E755DB" w:rsidTr="00E068D0">
        <w:tc>
          <w:tcPr>
            <w:tcW w:w="563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275" w:type="dxa"/>
          </w:tcPr>
          <w:p w:rsidR="00510D30" w:rsidRPr="00EC1B01" w:rsidRDefault="00510D30" w:rsidP="00B56BD5">
            <w:pPr>
              <w:pStyle w:val="NESTableText"/>
            </w:pPr>
            <w:r>
              <w:rPr>
                <w:lang w:val="kk-KZ"/>
              </w:rPr>
              <w:t>3.1 Геометрические фигуры</w:t>
            </w:r>
          </w:p>
        </w:tc>
        <w:tc>
          <w:tcPr>
            <w:tcW w:w="3403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.3.1.1 распознавать и называть геометрические фигуры: точк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ная,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незамкнут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отрез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ок,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угол</w:t>
            </w:r>
          </w:p>
        </w:tc>
        <w:tc>
          <w:tcPr>
            <w:tcW w:w="5249" w:type="dxa"/>
            <w:gridSpan w:val="2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(К)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Попросите учащихся выполнить задание на индивидуальной маркерной доске: поставить точку и провести через неё несколько прямых линий, затем закрасить разным цветом область между  двумя пересекающими прямыми. Объясните учащимся, что пересекающиеся прямые в одной точке образуют угол.</w:t>
            </w:r>
          </w:p>
          <w:p w:rsidR="00510D30" w:rsidRPr="00E755DB" w:rsidRDefault="00510D30" w:rsidP="007A72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510D30" w:rsidRPr="001E3EAD" w:rsidRDefault="00510D30" w:rsidP="00510D30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 xml:space="preserve">Цветные карандаши; </w:t>
            </w:r>
            <w:r>
              <w:rPr>
                <w:rFonts w:ascii="Times New Roman" w:hAnsi="Times New Roman" w:cs="Times New Roman"/>
              </w:rPr>
              <w:t>карточек с ключевыми словами для каждогоуч-ся; электронная презентация о космосе;интерактивная доска; музыкальное произведение о космосе</w:t>
            </w:r>
          </w:p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</w:tr>
      <w:tr w:rsidR="001A73E6" w:rsidRPr="00E755DB" w:rsidTr="00E068D0">
        <w:trPr>
          <w:trHeight w:val="3960"/>
        </w:trPr>
        <w:tc>
          <w:tcPr>
            <w:tcW w:w="563" w:type="dxa"/>
            <w:vMerge w:val="restart"/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bottom w:val="nil"/>
            </w:tcBorders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</w:t>
            </w:r>
          </w:p>
        </w:tc>
        <w:tc>
          <w:tcPr>
            <w:tcW w:w="3403" w:type="dxa"/>
            <w:tcBorders>
              <w:bottom w:val="nil"/>
            </w:tcBorders>
          </w:tcPr>
          <w:p w:rsidR="001A73E6" w:rsidRDefault="001A73E6" w:rsidP="001A73E6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1.3.1.1 распознавать и называть геометрические фигуры: точк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крив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ная,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незамкнут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отрез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луч,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угол</w:t>
            </w:r>
          </w:p>
          <w:p w:rsidR="001A73E6" w:rsidRPr="00E755DB" w:rsidRDefault="001A73E6" w:rsidP="00F760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  <w:gridSpan w:val="2"/>
            <w:tcBorders>
              <w:bottom w:val="nil"/>
            </w:tcBorders>
          </w:tcPr>
          <w:p w:rsidR="001A73E6" w:rsidRPr="00E755DB" w:rsidRDefault="00305D1D" w:rsidP="00F760D3">
            <w:pPr>
              <w:rPr>
                <w:rFonts w:ascii="Times New Roman" w:hAnsi="Times New Roman" w:cs="Times New Roman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Найдите подходящее пространство для путешествия учащихся вдоль воображаемых линий в качестве роботов. Например: путешествие по ломаной, замкнутой и др. линиям</w:t>
            </w:r>
          </w:p>
        </w:tc>
        <w:tc>
          <w:tcPr>
            <w:tcW w:w="1552" w:type="dxa"/>
            <w:tcBorders>
              <w:bottom w:val="nil"/>
            </w:tcBorders>
          </w:tcPr>
          <w:p w:rsidR="001A73E6" w:rsidRDefault="001A73E6" w:rsidP="001A7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1A73E6" w:rsidRPr="0078268B" w:rsidRDefault="001A73E6" w:rsidP="001A7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1.3.1.1 Распознавать и называть геометрические</w:t>
            </w:r>
          </w:p>
          <w:p w:rsidR="001A73E6" w:rsidRPr="0078268B" w:rsidRDefault="001A73E6" w:rsidP="001A7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фигуры: точка, прямая, кривая, ломаная, замкнутая</w:t>
            </w:r>
          </w:p>
          <w:p w:rsidR="001A73E6" w:rsidRPr="00E755DB" w:rsidRDefault="001A73E6" w:rsidP="001A73E6">
            <w:pPr>
              <w:rPr>
                <w:rFonts w:ascii="Times New Roman" w:hAnsi="Times New Roman" w:cs="Times New Roman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и незамкнутая линии, отрезок, луч, угол</w:t>
            </w:r>
          </w:p>
        </w:tc>
        <w:tc>
          <w:tcPr>
            <w:tcW w:w="1845" w:type="dxa"/>
            <w:tcBorders>
              <w:bottom w:val="nil"/>
            </w:tcBorders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  <w:r w:rsidRPr="001E3EAD">
              <w:rPr>
                <w:rFonts w:ascii="Times New Roman" w:hAnsi="Times New Roman" w:cs="Times New Roman"/>
              </w:rPr>
              <w:t>Бельевая веревка веревка</w:t>
            </w:r>
            <w:r>
              <w:rPr>
                <w:rFonts w:ascii="Times New Roman" w:hAnsi="Times New Roman" w:cs="Times New Roman"/>
              </w:rPr>
              <w:t xml:space="preserve"> 5метров, ножницы;линейка простой карандаш для каждого уч-ся</w:t>
            </w:r>
          </w:p>
        </w:tc>
        <w:tc>
          <w:tcPr>
            <w:tcW w:w="855" w:type="dxa"/>
            <w:tcBorders>
              <w:bottom w:val="nil"/>
            </w:tcBorders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</w:p>
        </w:tc>
      </w:tr>
      <w:tr w:rsidR="001A73E6" w:rsidRPr="00E755DB" w:rsidTr="00E068D0">
        <w:tc>
          <w:tcPr>
            <w:tcW w:w="563" w:type="dxa"/>
            <w:vMerge/>
          </w:tcPr>
          <w:p w:rsidR="001A73E6" w:rsidRPr="00E755DB" w:rsidRDefault="001A73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  <w:gridSpan w:val="2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A73E6" w:rsidRPr="00E755DB" w:rsidRDefault="001A73E6" w:rsidP="00F760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D30" w:rsidRPr="00E755DB" w:rsidTr="00E068D0">
        <w:tc>
          <w:tcPr>
            <w:tcW w:w="563" w:type="dxa"/>
          </w:tcPr>
          <w:p w:rsidR="00510D30" w:rsidRDefault="001A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10D30" w:rsidRPr="00E755DB" w:rsidRDefault="001A73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</w:t>
            </w:r>
          </w:p>
        </w:tc>
        <w:tc>
          <w:tcPr>
            <w:tcW w:w="3403" w:type="dxa"/>
          </w:tcPr>
          <w:p w:rsidR="00510D30" w:rsidRPr="00E755DB" w:rsidRDefault="0035693B" w:rsidP="00E65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 плоские фигуры (треугольник, круг, квадрат, прямоугольник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)/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 окружающего мира</w:t>
            </w:r>
          </w:p>
        </w:tc>
        <w:tc>
          <w:tcPr>
            <w:tcW w:w="5239" w:type="dxa"/>
          </w:tcPr>
          <w:p w:rsidR="00510D30" w:rsidRPr="00F760D3" w:rsidRDefault="00305D1D">
            <w:pPr>
              <w:rPr>
                <w:rFonts w:ascii="Times New Roman" w:hAnsi="Times New Roman" w:cs="Times New Roman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lastRenderedPageBreak/>
              <w:t xml:space="preserve">(Г)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Организуйте работу с ломаными линиями с различным количеством звеньнев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 xml:space="preserve">.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 xml:space="preserve">Учащиеся должны эти ломанные фигуры замкнуть и сделать вывод: что заметили? (появилась новая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lastRenderedPageBreak/>
              <w:t>фигура). Посчитайте количество углов в этой фигуре. Введите понятия: треугольник, четырехугольник, установите сооотношения между числом и фигурой (количество сторон, углов</w:t>
            </w:r>
          </w:p>
        </w:tc>
        <w:tc>
          <w:tcPr>
            <w:tcW w:w="1562" w:type="dxa"/>
            <w:gridSpan w:val="2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510D30" w:rsidRPr="00E755DB" w:rsidRDefault="0035693B" w:rsidP="00E65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каждой группы из 4 человек : наборы пространственн</w:t>
            </w:r>
            <w:r>
              <w:rPr>
                <w:rFonts w:ascii="Times New Roman" w:hAnsi="Times New Roman" w:cs="Times New Roman"/>
              </w:rPr>
              <w:lastRenderedPageBreak/>
              <w:t xml:space="preserve">ых </w:t>
            </w:r>
            <w:r w:rsidR="00E04512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геометрических фигур; иллюстрации с изображением предметов куба, шара и цилиндра, пластилин</w:t>
            </w:r>
          </w:p>
        </w:tc>
        <w:tc>
          <w:tcPr>
            <w:tcW w:w="855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</w:tr>
      <w:tr w:rsidR="00510D30" w:rsidRPr="00E755DB" w:rsidTr="00E068D0">
        <w:tc>
          <w:tcPr>
            <w:tcW w:w="563" w:type="dxa"/>
          </w:tcPr>
          <w:p w:rsidR="00510D30" w:rsidRDefault="00356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275" w:type="dxa"/>
          </w:tcPr>
          <w:p w:rsidR="00510D30" w:rsidRPr="00E755DB" w:rsidRDefault="00356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3.1 Геометрические фигуры</w:t>
            </w:r>
          </w:p>
        </w:tc>
        <w:tc>
          <w:tcPr>
            <w:tcW w:w="3403" w:type="dxa"/>
          </w:tcPr>
          <w:p w:rsidR="00510D30" w:rsidRPr="00E755DB" w:rsidRDefault="00356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1.3.1.2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 плоские фигуры (треугольник, круг, квадрат, прямоугольник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)/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фигуры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шар, цилиндр, конус, пирамида) и соотносить их с предметами окружающего мира</w:t>
            </w:r>
          </w:p>
        </w:tc>
        <w:tc>
          <w:tcPr>
            <w:tcW w:w="5239" w:type="dxa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) Познакомьте учащихся с четырехугольниками: прямоугольник, квадрат. Обсудите их признаки. Закрепите знания в игровой деятельности.</w:t>
            </w:r>
          </w:p>
          <w:p w:rsidR="00305D1D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Познакомьте учащихся с пространственными фигурами (цилиндр, шар, прямоугольная призма) и обсудите, где мы их можем найти дома. </w:t>
            </w:r>
          </w:p>
          <w:p w:rsidR="001B3912" w:rsidRPr="00751AD4" w:rsidRDefault="001B3912" w:rsidP="001B3912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  <w:lang w:val="kk-KZ"/>
              </w:rPr>
              <w:t xml:space="preserve">П)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Найдите соответствующее место и скажите учащимся, что они будут работать в парах, поочередно, двигаясь в заданном направлении. Например, встаньте перед партнером, встаньте справа от него. Наблюдайте за учащимися, которые не всегда точно понимают терминологию и принеобходимости, повторно объясните значение слов.</w:t>
            </w:r>
          </w:p>
          <w:p w:rsidR="001B3912" w:rsidRPr="001B3912" w:rsidRDefault="001B3912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</w:p>
          <w:p w:rsidR="001B3912" w:rsidRPr="00751AD4" w:rsidRDefault="001B3912" w:rsidP="001B3912">
            <w:pPr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z w:val="24"/>
                <w:lang w:val="kk-KZ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П,И,ф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 Раздайте наборы геометрических фигур. Попросите выложить фигуры по инструкции:   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слева, справа, вверху, внизу, за, перед, между, на</w:t>
            </w:r>
          </w:p>
          <w:p w:rsidR="00510D30" w:rsidRPr="001B3912" w:rsidRDefault="00510D30" w:rsidP="00E652C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62" w:type="dxa"/>
            <w:gridSpan w:val="2"/>
          </w:tcPr>
          <w:p w:rsidR="0035693B" w:rsidRDefault="0035693B" w:rsidP="003569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35693B" w:rsidRPr="0078268B" w:rsidRDefault="0035693B" w:rsidP="003569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1.3.1.2 Различать плоские фигуры (</w:t>
            </w:r>
            <w:r w:rsidRPr="007826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треугольник,</w:t>
            </w:r>
          </w:p>
          <w:p w:rsidR="0035693B" w:rsidRPr="0078268B" w:rsidRDefault="0035693B" w:rsidP="003569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круг, квадрат, прямоугольник)/ </w:t>
            </w: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пространственные</w:t>
            </w:r>
          </w:p>
          <w:p w:rsidR="0035693B" w:rsidRPr="0078268B" w:rsidRDefault="0035693B" w:rsidP="003569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фигуры (</w:t>
            </w:r>
            <w:r w:rsidRPr="007826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куб,шар, цилиндр, конус, пирамида) </w:t>
            </w: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510D30" w:rsidRPr="00E755DB" w:rsidRDefault="0035693B" w:rsidP="0035693B">
            <w:pPr>
              <w:rPr>
                <w:rFonts w:ascii="Times New Roman" w:hAnsi="Times New Roman" w:cs="Times New Roman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соотносить их с предметами окружающего мира.</w:t>
            </w:r>
          </w:p>
        </w:tc>
        <w:tc>
          <w:tcPr>
            <w:tcW w:w="1845" w:type="dxa"/>
          </w:tcPr>
          <w:p w:rsidR="00E04512" w:rsidRDefault="00356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картона формата А-4; карандаши;</w:t>
            </w:r>
          </w:p>
          <w:p w:rsidR="00E04512" w:rsidRDefault="00356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ножницы;</w:t>
            </w:r>
            <w:r w:rsidR="00E04512">
              <w:rPr>
                <w:rFonts w:ascii="Times New Roman" w:hAnsi="Times New Roman" w:cs="Times New Roman"/>
              </w:rPr>
              <w:t xml:space="preserve"> наборы пространственных и плоских фигур;</w:t>
            </w:r>
          </w:p>
          <w:p w:rsidR="00510D30" w:rsidRPr="00E755DB" w:rsidRDefault="00E04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медали  в форме плоских геометрических фигур на веревочках для награждения.</w:t>
            </w:r>
          </w:p>
        </w:tc>
        <w:tc>
          <w:tcPr>
            <w:tcW w:w="855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</w:tr>
      <w:tr w:rsidR="00510D30" w:rsidRPr="00E755DB" w:rsidTr="00E068D0">
        <w:tc>
          <w:tcPr>
            <w:tcW w:w="563" w:type="dxa"/>
          </w:tcPr>
          <w:p w:rsidR="00510D30" w:rsidRDefault="00E04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</w:tcPr>
          <w:p w:rsidR="00510D30" w:rsidRPr="00E755DB" w:rsidRDefault="00E04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3.2 Взаимное расположение геометрических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фигур</w:t>
            </w:r>
          </w:p>
        </w:tc>
        <w:tc>
          <w:tcPr>
            <w:tcW w:w="3403" w:type="dxa"/>
          </w:tcPr>
          <w:p w:rsidR="00510D30" w:rsidRPr="00E755DB" w:rsidRDefault="00E04512" w:rsidP="003F58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1.3.2.3 составлять композиции из моделей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плоских фигур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 их частей</w:t>
            </w:r>
          </w:p>
        </w:tc>
        <w:tc>
          <w:tcPr>
            <w:tcW w:w="5239" w:type="dxa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Г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) По возможности организуйте экскурсию в малых группах вокруг школы, чтобы найти объекты, которые могут быть примерами плоских и пространственных фигур. Сделайте рисунки или фотографии.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>К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 xml:space="preserve">) Используйте графическое программное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обеспечение, такое как Геогебра, чтобы создать изображения плоских фигур.  Измените форму фигуры, вытягивая её вершины. Спросите, например: «Является ли эта фигура, все еще треугольником? Почему?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(И)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Дайте возможность учащимся самим начертить плоскую фигуру (построение на клетчатой бумаге прямоугольника, квадрата, треугольника).</w:t>
            </w:r>
          </w:p>
          <w:p w:rsidR="00305D1D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510D30" w:rsidRPr="00F760D3" w:rsidRDefault="00510D30" w:rsidP="0012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2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</w:tcPr>
          <w:p w:rsidR="00510D30" w:rsidRPr="00E755DB" w:rsidRDefault="00E045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Мешочек из плотной ткани для  игры « таинственный мешок»; : </w:t>
            </w:r>
            <w:r w:rsidR="004C7C60">
              <w:rPr>
                <w:rFonts w:ascii="Times New Roman" w:hAnsi="Times New Roman" w:cs="Times New Roman"/>
              </w:rPr>
              <w:t>листы цветного картона</w:t>
            </w:r>
            <w:r w:rsidR="00E068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;листы </w:t>
            </w:r>
            <w:r>
              <w:rPr>
                <w:rFonts w:ascii="Times New Roman" w:hAnsi="Times New Roman" w:cs="Times New Roman"/>
              </w:rPr>
              <w:lastRenderedPageBreak/>
              <w:t>цветного картона</w:t>
            </w:r>
          </w:p>
        </w:tc>
        <w:tc>
          <w:tcPr>
            <w:tcW w:w="855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</w:tcPr>
          <w:p w:rsidR="00510D30" w:rsidRPr="00E755DB" w:rsidRDefault="00510D30">
            <w:pPr>
              <w:rPr>
                <w:rFonts w:ascii="Times New Roman" w:hAnsi="Times New Roman" w:cs="Times New Roman"/>
              </w:rPr>
            </w:pPr>
          </w:p>
        </w:tc>
      </w:tr>
      <w:tr w:rsidR="004C7C60" w:rsidRPr="00E755DB" w:rsidTr="00E068D0">
        <w:tc>
          <w:tcPr>
            <w:tcW w:w="563" w:type="dxa"/>
          </w:tcPr>
          <w:p w:rsidR="004C7C60" w:rsidRDefault="004C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75" w:type="dxa"/>
          </w:tcPr>
          <w:p w:rsidR="004C7C60" w:rsidRDefault="004C7C60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3.2 Взаимное расположение геометрических фигур</w:t>
            </w:r>
          </w:p>
        </w:tc>
        <w:tc>
          <w:tcPr>
            <w:tcW w:w="3403" w:type="dxa"/>
          </w:tcPr>
          <w:p w:rsidR="004C7C60" w:rsidRDefault="004C7C60" w:rsidP="003F580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1.3.2.3 составлять композиции из моделей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плоских фигур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 их частей</w:t>
            </w:r>
          </w:p>
        </w:tc>
        <w:tc>
          <w:tcPr>
            <w:tcW w:w="5239" w:type="dxa"/>
          </w:tcPr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(</w:t>
            </w: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Г, П)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У различных фигур сравниваем количество сторон, углов. Разбейте фигуры на группы, определите количество фигур в каждой группе, сравните в какой группе фигур больше/меньше.</w:t>
            </w:r>
          </w:p>
          <w:p w:rsidR="00305D1D" w:rsidRPr="00751AD4" w:rsidRDefault="00305D1D" w:rsidP="00305D1D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751AD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(Г, П) </w:t>
            </w:r>
            <w:r w:rsidRPr="00751AD4">
              <w:rPr>
                <w:rFonts w:ascii="Times New Roman" w:hAnsi="Times New Roman"/>
                <w:color w:val="000000" w:themeColor="text1"/>
                <w:sz w:val="24"/>
              </w:rPr>
              <w:t>Используйте упражнения, в которых учащихся отмечают (выделяют) точки, принадлежащие или не принадлежащие фигуре или нескольким фигурам, это поможет в дальнейшем трактовать геометрическую фигуру как множество точек. А это позволяет более осознанно выполнять операции деления фигуры на части или получение фигуры из других (складывание), т.е. выполнять по существу операции объединения, пересечения</w:t>
            </w:r>
          </w:p>
          <w:p w:rsidR="004C7C60" w:rsidRPr="00F760D3" w:rsidRDefault="004C7C60" w:rsidP="0012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2"/>
          </w:tcPr>
          <w:p w:rsidR="004C7C60" w:rsidRDefault="004C7C60" w:rsidP="004C7C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ФО:</w:t>
            </w:r>
          </w:p>
          <w:p w:rsidR="004C7C60" w:rsidRPr="0078268B" w:rsidRDefault="004C7C60" w:rsidP="004C7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1.3.2.3 Составлять композиции из моделей плоских</w:t>
            </w:r>
          </w:p>
          <w:p w:rsidR="004C7C60" w:rsidRPr="00E755DB" w:rsidRDefault="004C7C60" w:rsidP="004C7C60">
            <w:pPr>
              <w:rPr>
                <w:rFonts w:ascii="Times New Roman" w:hAnsi="Times New Roman" w:cs="Times New Roman"/>
              </w:rPr>
            </w:pPr>
            <w:r w:rsidRPr="0078268B">
              <w:rPr>
                <w:rFonts w:ascii="Times New Roman" w:hAnsi="Times New Roman" w:cs="Times New Roman"/>
                <w:sz w:val="24"/>
                <w:szCs w:val="24"/>
              </w:rPr>
              <w:t>фигур и их частей.</w:t>
            </w:r>
          </w:p>
        </w:tc>
        <w:tc>
          <w:tcPr>
            <w:tcW w:w="1845" w:type="dxa"/>
          </w:tcPr>
          <w:p w:rsidR="004C7C60" w:rsidRDefault="004C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Цветная бумага или  цветной картон , клей, ножницы для каждого человека; листы цветного картона</w:t>
            </w:r>
          </w:p>
        </w:tc>
        <w:tc>
          <w:tcPr>
            <w:tcW w:w="855" w:type="dxa"/>
          </w:tcPr>
          <w:p w:rsidR="004C7C60" w:rsidRDefault="004C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4C7C60" w:rsidRPr="00E755DB" w:rsidRDefault="004C7C60">
            <w:pPr>
              <w:rPr>
                <w:rFonts w:ascii="Times New Roman" w:hAnsi="Times New Roman" w:cs="Times New Roman"/>
              </w:rPr>
            </w:pPr>
          </w:p>
        </w:tc>
      </w:tr>
    </w:tbl>
    <w:p w:rsidR="0049393D" w:rsidRDefault="0049393D">
      <w:pPr>
        <w:rPr>
          <w:rFonts w:ascii="Times New Roman" w:hAnsi="Times New Roman" w:cs="Times New Roman"/>
        </w:rPr>
      </w:pPr>
    </w:p>
    <w:p w:rsidR="004C7C60" w:rsidRPr="00E755DB" w:rsidRDefault="004C7C60">
      <w:pPr>
        <w:rPr>
          <w:rFonts w:ascii="Times New Roman" w:hAnsi="Times New Roman" w:cs="Times New Roman"/>
        </w:rPr>
      </w:pPr>
    </w:p>
    <w:sectPr w:rsidR="004C7C60" w:rsidRPr="00E755DB" w:rsidSect="00F760D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9C8" w:rsidRDefault="007479C8" w:rsidP="0049393D">
      <w:pPr>
        <w:spacing w:after="0" w:line="240" w:lineRule="auto"/>
      </w:pPr>
      <w:r>
        <w:separator/>
      </w:r>
    </w:p>
  </w:endnote>
  <w:endnote w:type="continuationSeparator" w:id="1">
    <w:p w:rsidR="007479C8" w:rsidRDefault="007479C8" w:rsidP="0049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9C8" w:rsidRDefault="007479C8" w:rsidP="0049393D">
      <w:pPr>
        <w:spacing w:after="0" w:line="240" w:lineRule="auto"/>
      </w:pPr>
      <w:r>
        <w:separator/>
      </w:r>
    </w:p>
  </w:footnote>
  <w:footnote w:type="continuationSeparator" w:id="1">
    <w:p w:rsidR="007479C8" w:rsidRDefault="007479C8" w:rsidP="00493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C2D"/>
    <w:multiLevelType w:val="hybridMultilevel"/>
    <w:tmpl w:val="6172DF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A74A0F"/>
    <w:multiLevelType w:val="hybridMultilevel"/>
    <w:tmpl w:val="CA20B0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2C282F"/>
    <w:multiLevelType w:val="hybridMultilevel"/>
    <w:tmpl w:val="92EE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3466C"/>
    <w:multiLevelType w:val="hybridMultilevel"/>
    <w:tmpl w:val="DC740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924BA"/>
    <w:multiLevelType w:val="hybridMultilevel"/>
    <w:tmpl w:val="43581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92272"/>
    <w:multiLevelType w:val="hybridMultilevel"/>
    <w:tmpl w:val="6B54D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83737"/>
    <w:multiLevelType w:val="hybridMultilevel"/>
    <w:tmpl w:val="E5F47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CF3531"/>
    <w:multiLevelType w:val="hybridMultilevel"/>
    <w:tmpl w:val="8A52F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62277"/>
    <w:multiLevelType w:val="hybridMultilevel"/>
    <w:tmpl w:val="C23E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C00F4"/>
    <w:multiLevelType w:val="hybridMultilevel"/>
    <w:tmpl w:val="92540F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761"/>
    <w:rsid w:val="000126FB"/>
    <w:rsid w:val="00045C8F"/>
    <w:rsid w:val="001210B2"/>
    <w:rsid w:val="001A73E6"/>
    <w:rsid w:val="001B3912"/>
    <w:rsid w:val="001E3EAD"/>
    <w:rsid w:val="001E5D86"/>
    <w:rsid w:val="0026200E"/>
    <w:rsid w:val="00305D1D"/>
    <w:rsid w:val="0035693B"/>
    <w:rsid w:val="003F580E"/>
    <w:rsid w:val="00427A52"/>
    <w:rsid w:val="00471657"/>
    <w:rsid w:val="00491BDA"/>
    <w:rsid w:val="0049393D"/>
    <w:rsid w:val="004C7C60"/>
    <w:rsid w:val="00510D30"/>
    <w:rsid w:val="00560CDC"/>
    <w:rsid w:val="00562C7E"/>
    <w:rsid w:val="007479C8"/>
    <w:rsid w:val="00782B77"/>
    <w:rsid w:val="007A7224"/>
    <w:rsid w:val="007C0761"/>
    <w:rsid w:val="0085012C"/>
    <w:rsid w:val="00876A1A"/>
    <w:rsid w:val="008A3926"/>
    <w:rsid w:val="008C4AFA"/>
    <w:rsid w:val="009206A9"/>
    <w:rsid w:val="009478A2"/>
    <w:rsid w:val="009A22FF"/>
    <w:rsid w:val="009E3A57"/>
    <w:rsid w:val="00A15B8A"/>
    <w:rsid w:val="00C627C2"/>
    <w:rsid w:val="00CF7096"/>
    <w:rsid w:val="00D21D2F"/>
    <w:rsid w:val="00D67CCE"/>
    <w:rsid w:val="00D81C9C"/>
    <w:rsid w:val="00E04512"/>
    <w:rsid w:val="00E068D0"/>
    <w:rsid w:val="00E652C1"/>
    <w:rsid w:val="00E755DB"/>
    <w:rsid w:val="00F76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9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393D"/>
  </w:style>
  <w:style w:type="paragraph" w:styleId="a6">
    <w:name w:val="footer"/>
    <w:basedOn w:val="a"/>
    <w:link w:val="a7"/>
    <w:uiPriority w:val="99"/>
    <w:unhideWhenUsed/>
    <w:rsid w:val="0049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393D"/>
  </w:style>
  <w:style w:type="character" w:styleId="a8">
    <w:name w:val="Hyperlink"/>
    <w:uiPriority w:val="99"/>
    <w:rsid w:val="009206A9"/>
    <w:rPr>
      <w:color w:val="0000FF"/>
      <w:u w:val="single"/>
    </w:rPr>
  </w:style>
  <w:style w:type="paragraph" w:customStyle="1" w:styleId="NESTableText">
    <w:name w:val="NES Table Text"/>
    <w:basedOn w:val="a"/>
    <w:autoRedefine/>
    <w:rsid w:val="00C627C2"/>
    <w:pPr>
      <w:spacing w:after="0" w:line="240" w:lineRule="auto"/>
      <w:ind w:left="34" w:right="57"/>
    </w:pPr>
    <w:rPr>
      <w:rFonts w:ascii="Times New Roman" w:eastAsia="Times New Roman" w:hAnsi="Times New Roman" w:cs="Times New Roman"/>
      <w:bCs/>
      <w:color w:val="000000" w:themeColor="text1"/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305D1D"/>
    <w:pPr>
      <w:spacing w:after="0" w:line="240" w:lineRule="auto"/>
      <w:ind w:left="720" w:right="57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a">
    <w:name w:val="Абзац списка Знак"/>
    <w:link w:val="a9"/>
    <w:uiPriority w:val="99"/>
    <w:locked/>
    <w:rsid w:val="00305D1D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393D"/>
  </w:style>
  <w:style w:type="paragraph" w:styleId="a6">
    <w:name w:val="footer"/>
    <w:basedOn w:val="a"/>
    <w:link w:val="a7"/>
    <w:uiPriority w:val="99"/>
    <w:unhideWhenUsed/>
    <w:rsid w:val="0049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3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ich.maths.org/7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rich.maths.org/29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2016-09-04T09:42:00Z</dcterms:created>
  <dcterms:modified xsi:type="dcterms:W3CDTF">2016-09-07T15:57:00Z</dcterms:modified>
</cp:coreProperties>
</file>